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0A" w:rsidRDefault="001A2D0A" w:rsidP="00DC3E8E">
      <w:pPr>
        <w:pStyle w:val="Corpodetexto"/>
        <w:spacing w:before="9"/>
        <w:jc w:val="center"/>
        <w:rPr>
          <w:b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>
            <wp:extent cx="4876800" cy="1619250"/>
            <wp:effectExtent l="0" t="0" r="0" b="0"/>
            <wp:docPr id="1" name="Imagem 1" descr="POSLIT - In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LIT - Iníc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9E" w:rsidRPr="005C4AED" w:rsidRDefault="001216E2" w:rsidP="00D05E9E">
      <w:pPr>
        <w:pStyle w:val="Ttulo1"/>
        <w:ind w:left="0" w:right="-1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FICHA DE CRITÉRIOS COM </w:t>
      </w:r>
      <w:bookmarkStart w:id="0" w:name="_GoBack"/>
      <w:bookmarkEnd w:id="0"/>
      <w:r>
        <w:rPr>
          <w:sz w:val="30"/>
          <w:szCs w:val="30"/>
        </w:rPr>
        <w:t>PONTUAÇÃO AUFERIDA</w:t>
      </w:r>
      <w:r w:rsidR="00D05E9E" w:rsidRPr="005C4AED">
        <w:rPr>
          <w:sz w:val="30"/>
          <w:szCs w:val="30"/>
        </w:rPr>
        <w:t xml:space="preserve"> </w:t>
      </w:r>
    </w:p>
    <w:p w:rsidR="00F960FC" w:rsidRPr="005C4AED" w:rsidRDefault="00F960FC" w:rsidP="00D05E9E">
      <w:pPr>
        <w:pStyle w:val="Ttulo1"/>
        <w:ind w:left="0" w:right="-12"/>
        <w:jc w:val="center"/>
        <w:rPr>
          <w:sz w:val="24"/>
          <w:szCs w:val="24"/>
        </w:rPr>
      </w:pPr>
    </w:p>
    <w:p w:rsidR="00D05E9E" w:rsidRPr="005C4AED" w:rsidRDefault="00D05E9E" w:rsidP="00D05E9E">
      <w:pPr>
        <w:pStyle w:val="Corpodetexto"/>
        <w:spacing w:before="7"/>
        <w:ind w:right="-12"/>
        <w:jc w:val="both"/>
        <w:rPr>
          <w:b/>
          <w:sz w:val="24"/>
          <w:szCs w:val="24"/>
        </w:rPr>
      </w:pPr>
    </w:p>
    <w:p w:rsidR="00D05E9E" w:rsidRPr="005C4AED" w:rsidRDefault="00D05E9E" w:rsidP="00D05E9E">
      <w:pPr>
        <w:tabs>
          <w:tab w:val="left" w:pos="5349"/>
          <w:tab w:val="left" w:pos="8070"/>
        </w:tabs>
        <w:ind w:right="-12"/>
        <w:jc w:val="both"/>
        <w:rPr>
          <w:b/>
          <w:sz w:val="24"/>
          <w:szCs w:val="24"/>
          <w:u w:val="single"/>
        </w:rPr>
      </w:pPr>
      <w:r w:rsidRPr="005C4AED">
        <w:rPr>
          <w:b/>
          <w:sz w:val="24"/>
          <w:szCs w:val="24"/>
        </w:rPr>
        <w:t>Nome</w:t>
      </w:r>
      <w:r w:rsidR="00523938" w:rsidRPr="005C4AED">
        <w:rPr>
          <w:b/>
          <w:sz w:val="24"/>
          <w:szCs w:val="24"/>
        </w:rPr>
        <w:t xml:space="preserve"> do</w:t>
      </w:r>
      <w:r w:rsidR="002520D4" w:rsidRPr="005C4AED">
        <w:rPr>
          <w:b/>
          <w:sz w:val="24"/>
          <w:szCs w:val="24"/>
        </w:rPr>
        <w:t>/a</w:t>
      </w:r>
      <w:r w:rsidR="00523938" w:rsidRPr="005C4AED">
        <w:rPr>
          <w:b/>
          <w:sz w:val="24"/>
          <w:szCs w:val="24"/>
        </w:rPr>
        <w:t xml:space="preserve"> estudante</w:t>
      </w:r>
      <w:r w:rsidRPr="005C4AED">
        <w:rPr>
          <w:b/>
          <w:sz w:val="24"/>
          <w:szCs w:val="24"/>
        </w:rPr>
        <w:t>:</w:t>
      </w:r>
      <w:r w:rsidRPr="005C4AED">
        <w:rPr>
          <w:b/>
          <w:sz w:val="24"/>
          <w:szCs w:val="24"/>
          <w:u w:val="single"/>
        </w:rPr>
        <w:t xml:space="preserve"> </w:t>
      </w:r>
      <w:r w:rsidRPr="005C4AED">
        <w:rPr>
          <w:b/>
          <w:sz w:val="24"/>
          <w:szCs w:val="24"/>
          <w:u w:val="single"/>
        </w:rPr>
        <w:tab/>
      </w:r>
      <w:r w:rsidR="00665323" w:rsidRPr="005C4AED">
        <w:rPr>
          <w:b/>
          <w:sz w:val="24"/>
          <w:szCs w:val="24"/>
          <w:u w:val="single"/>
        </w:rPr>
        <w:t xml:space="preserve">______         </w:t>
      </w:r>
      <w:r w:rsidR="005B5A2C" w:rsidRPr="005C4AED">
        <w:rPr>
          <w:b/>
          <w:sz w:val="24"/>
          <w:szCs w:val="24"/>
          <w:u w:val="single"/>
        </w:rPr>
        <w:t>__</w:t>
      </w:r>
      <w:r w:rsidRPr="005C4AED">
        <w:rPr>
          <w:b/>
          <w:sz w:val="24"/>
          <w:szCs w:val="24"/>
        </w:rPr>
        <w:t>Matrícula:</w:t>
      </w:r>
      <w:r w:rsidRPr="005C4AED">
        <w:rPr>
          <w:b/>
          <w:sz w:val="24"/>
          <w:szCs w:val="24"/>
          <w:u w:val="single"/>
        </w:rPr>
        <w:t xml:space="preserve"> </w:t>
      </w:r>
      <w:r w:rsidRPr="005C4AED">
        <w:rPr>
          <w:b/>
          <w:sz w:val="24"/>
          <w:szCs w:val="24"/>
          <w:u w:val="single"/>
        </w:rPr>
        <w:tab/>
      </w:r>
      <w:r w:rsidR="00665323" w:rsidRPr="005C4AED">
        <w:rPr>
          <w:b/>
          <w:sz w:val="24"/>
          <w:szCs w:val="24"/>
          <w:u w:val="single"/>
        </w:rPr>
        <w:t>_____________</w:t>
      </w:r>
    </w:p>
    <w:p w:rsidR="000329FC" w:rsidRPr="005C4AED" w:rsidRDefault="000329FC" w:rsidP="000329FC">
      <w:pPr>
        <w:tabs>
          <w:tab w:val="left" w:pos="5349"/>
          <w:tab w:val="left" w:pos="8070"/>
        </w:tabs>
        <w:ind w:right="-12"/>
        <w:jc w:val="center"/>
        <w:rPr>
          <w:b/>
          <w:sz w:val="24"/>
          <w:szCs w:val="24"/>
          <w:u w:val="single"/>
        </w:rPr>
      </w:pPr>
    </w:p>
    <w:p w:rsidR="000329FC" w:rsidRPr="005C4AED" w:rsidRDefault="000329FC" w:rsidP="000329FC">
      <w:pPr>
        <w:tabs>
          <w:tab w:val="left" w:pos="5349"/>
          <w:tab w:val="left" w:pos="8070"/>
        </w:tabs>
        <w:ind w:right="-12"/>
        <w:jc w:val="center"/>
        <w:rPr>
          <w:b/>
          <w:sz w:val="24"/>
          <w:szCs w:val="24"/>
        </w:rPr>
      </w:pPr>
      <w:r w:rsidRPr="005C4AED">
        <w:rPr>
          <w:b/>
          <w:sz w:val="24"/>
          <w:szCs w:val="24"/>
        </w:rPr>
        <w:t xml:space="preserve">( </w:t>
      </w:r>
      <w:r w:rsidR="00081B4F" w:rsidRPr="005C4AED">
        <w:rPr>
          <w:b/>
          <w:sz w:val="24"/>
          <w:szCs w:val="24"/>
        </w:rPr>
        <w:t xml:space="preserve"> </w:t>
      </w:r>
      <w:r w:rsidRPr="005C4AED">
        <w:rPr>
          <w:b/>
          <w:sz w:val="24"/>
          <w:szCs w:val="24"/>
        </w:rPr>
        <w:t xml:space="preserve"> ) MESTRADO OU (   ) DOUTORADO</w:t>
      </w:r>
    </w:p>
    <w:p w:rsidR="00665323" w:rsidRPr="005C4AED" w:rsidRDefault="00665323" w:rsidP="00D05E9E">
      <w:pPr>
        <w:tabs>
          <w:tab w:val="left" w:pos="5349"/>
          <w:tab w:val="left" w:pos="8070"/>
        </w:tabs>
        <w:ind w:right="-12"/>
        <w:jc w:val="both"/>
        <w:rPr>
          <w:sz w:val="24"/>
          <w:szCs w:val="24"/>
          <w:highlight w:val="yellow"/>
        </w:rPr>
      </w:pPr>
    </w:p>
    <w:p w:rsidR="00D05E9E" w:rsidRPr="005C4AED" w:rsidRDefault="00BA0473" w:rsidP="00F908C1">
      <w:pPr>
        <w:tabs>
          <w:tab w:val="left" w:pos="5349"/>
          <w:tab w:val="left" w:pos="8070"/>
        </w:tabs>
        <w:ind w:right="-12"/>
        <w:jc w:val="center"/>
        <w:rPr>
          <w:b/>
          <w:sz w:val="24"/>
          <w:szCs w:val="24"/>
        </w:rPr>
      </w:pPr>
      <w:r w:rsidRPr="005C4AED">
        <w:rPr>
          <w:b/>
          <w:sz w:val="24"/>
          <w:szCs w:val="24"/>
        </w:rPr>
        <w:t>CANDIDATOS</w:t>
      </w:r>
      <w:r w:rsidR="00106882" w:rsidRPr="005C4AED">
        <w:rPr>
          <w:b/>
          <w:sz w:val="24"/>
          <w:szCs w:val="24"/>
        </w:rPr>
        <w:t>/AS</w:t>
      </w:r>
      <w:r w:rsidRPr="005C4AED">
        <w:rPr>
          <w:b/>
          <w:sz w:val="24"/>
          <w:szCs w:val="24"/>
        </w:rPr>
        <w:t xml:space="preserve"> À BOLSA</w:t>
      </w:r>
    </w:p>
    <w:p w:rsidR="00665323" w:rsidRPr="00552791" w:rsidRDefault="00665323" w:rsidP="00D05E9E">
      <w:pPr>
        <w:tabs>
          <w:tab w:val="left" w:pos="5349"/>
          <w:tab w:val="left" w:pos="8070"/>
        </w:tabs>
        <w:ind w:right="-12"/>
        <w:jc w:val="both"/>
        <w:rPr>
          <w:sz w:val="23"/>
          <w:szCs w:val="23"/>
        </w:rPr>
      </w:pPr>
    </w:p>
    <w:p w:rsidR="00905A16" w:rsidRDefault="0014401A" w:rsidP="007712DB">
      <w:pPr>
        <w:tabs>
          <w:tab w:val="left" w:pos="5349"/>
          <w:tab w:val="left" w:pos="8070"/>
        </w:tabs>
        <w:jc w:val="both"/>
        <w:rPr>
          <w:sz w:val="24"/>
          <w:szCs w:val="24"/>
        </w:rPr>
      </w:pPr>
      <w:r w:rsidRPr="007712DB">
        <w:rPr>
          <w:sz w:val="24"/>
          <w:szCs w:val="24"/>
        </w:rPr>
        <w:t>(</w:t>
      </w:r>
      <w:r w:rsidR="00335301" w:rsidRPr="007712DB">
        <w:rPr>
          <w:sz w:val="24"/>
          <w:szCs w:val="24"/>
        </w:rPr>
        <w:t xml:space="preserve"> </w:t>
      </w:r>
      <w:r w:rsidR="00A845BA">
        <w:rPr>
          <w:sz w:val="24"/>
          <w:szCs w:val="24"/>
        </w:rPr>
        <w:t xml:space="preserve"> </w:t>
      </w:r>
      <w:r w:rsidR="00246591" w:rsidRPr="007712DB">
        <w:rPr>
          <w:sz w:val="24"/>
          <w:szCs w:val="24"/>
        </w:rPr>
        <w:t>)</w:t>
      </w:r>
      <w:r w:rsidR="001F7C56" w:rsidRPr="007712DB">
        <w:rPr>
          <w:sz w:val="24"/>
          <w:szCs w:val="24"/>
        </w:rPr>
        <w:t xml:space="preserve"> indígenas</w:t>
      </w:r>
      <w:r w:rsidR="00246591" w:rsidRPr="007712DB">
        <w:rPr>
          <w:sz w:val="24"/>
          <w:szCs w:val="24"/>
        </w:rPr>
        <w:t xml:space="preserve"> autodeclarados</w:t>
      </w:r>
      <w:r w:rsidR="00106882">
        <w:rPr>
          <w:sz w:val="24"/>
          <w:szCs w:val="24"/>
        </w:rPr>
        <w:t>/as</w:t>
      </w:r>
      <w:r w:rsidR="001F7C56" w:rsidRPr="007712DB">
        <w:rPr>
          <w:sz w:val="24"/>
          <w:szCs w:val="24"/>
        </w:rPr>
        <w:t xml:space="preserve"> </w:t>
      </w:r>
      <w:r w:rsidR="00246591" w:rsidRPr="007712DB">
        <w:rPr>
          <w:sz w:val="24"/>
          <w:szCs w:val="24"/>
        </w:rPr>
        <w:t xml:space="preserve">( </w:t>
      </w:r>
      <w:r w:rsidR="00A845BA">
        <w:rPr>
          <w:sz w:val="24"/>
          <w:szCs w:val="24"/>
        </w:rPr>
        <w:t xml:space="preserve"> </w:t>
      </w:r>
      <w:r w:rsidR="00246591" w:rsidRPr="007712DB">
        <w:rPr>
          <w:sz w:val="24"/>
          <w:szCs w:val="24"/>
        </w:rPr>
        <w:t>) quilombolas autodeclarados</w:t>
      </w:r>
      <w:r w:rsidR="00106882">
        <w:rPr>
          <w:sz w:val="24"/>
          <w:szCs w:val="24"/>
        </w:rPr>
        <w:t>/as</w:t>
      </w:r>
      <w:r w:rsidR="00246591" w:rsidRPr="007712DB">
        <w:rPr>
          <w:sz w:val="24"/>
          <w:szCs w:val="24"/>
        </w:rPr>
        <w:t xml:space="preserve"> (</w:t>
      </w:r>
      <w:r w:rsidR="00A845BA">
        <w:rPr>
          <w:sz w:val="24"/>
          <w:szCs w:val="24"/>
        </w:rPr>
        <w:t xml:space="preserve"> </w:t>
      </w:r>
      <w:r w:rsidR="00246591" w:rsidRPr="007712DB">
        <w:rPr>
          <w:sz w:val="24"/>
          <w:szCs w:val="24"/>
        </w:rPr>
        <w:t xml:space="preserve"> ) negros</w:t>
      </w:r>
      <w:r w:rsidR="00106882">
        <w:rPr>
          <w:sz w:val="24"/>
          <w:szCs w:val="24"/>
        </w:rPr>
        <w:t>/as</w:t>
      </w:r>
      <w:r w:rsidR="00246591" w:rsidRPr="007712DB">
        <w:rPr>
          <w:sz w:val="24"/>
          <w:szCs w:val="24"/>
        </w:rPr>
        <w:t xml:space="preserve"> autodeclarados</w:t>
      </w:r>
      <w:r w:rsidR="00106882">
        <w:rPr>
          <w:sz w:val="24"/>
          <w:szCs w:val="24"/>
        </w:rPr>
        <w:t>/as</w:t>
      </w:r>
      <w:r w:rsidR="00246591" w:rsidRPr="007712DB">
        <w:rPr>
          <w:sz w:val="24"/>
          <w:szCs w:val="24"/>
        </w:rPr>
        <w:t xml:space="preserve"> e heteroidentificados</w:t>
      </w:r>
      <w:r w:rsidR="00106882">
        <w:rPr>
          <w:sz w:val="24"/>
          <w:szCs w:val="24"/>
        </w:rPr>
        <w:t>/as</w:t>
      </w:r>
      <w:r w:rsidR="001F7C56" w:rsidRPr="007712DB">
        <w:rPr>
          <w:sz w:val="24"/>
          <w:szCs w:val="24"/>
        </w:rPr>
        <w:t xml:space="preserve"> (</w:t>
      </w:r>
      <w:r w:rsidR="00246591" w:rsidRPr="007712DB">
        <w:rPr>
          <w:sz w:val="24"/>
          <w:szCs w:val="24"/>
        </w:rPr>
        <w:t xml:space="preserve"> </w:t>
      </w:r>
      <w:r w:rsidR="001F7C56" w:rsidRPr="007712DB">
        <w:rPr>
          <w:sz w:val="24"/>
          <w:szCs w:val="24"/>
        </w:rPr>
        <w:t xml:space="preserve"> ) </w:t>
      </w:r>
      <w:r w:rsidR="00246591" w:rsidRPr="007712DB">
        <w:rPr>
          <w:sz w:val="24"/>
          <w:szCs w:val="24"/>
        </w:rPr>
        <w:t xml:space="preserve">pessoas com </w:t>
      </w:r>
      <w:r w:rsidR="001F7C56" w:rsidRPr="007712DB">
        <w:rPr>
          <w:sz w:val="24"/>
          <w:szCs w:val="24"/>
        </w:rPr>
        <w:t>deficiência</w:t>
      </w:r>
      <w:r w:rsidR="00D05E9E" w:rsidRPr="007712DB">
        <w:rPr>
          <w:sz w:val="24"/>
          <w:szCs w:val="24"/>
        </w:rPr>
        <w:t xml:space="preserve">  ( </w:t>
      </w:r>
      <w:r w:rsidR="00246591" w:rsidRPr="007712DB">
        <w:rPr>
          <w:sz w:val="24"/>
          <w:szCs w:val="24"/>
        </w:rPr>
        <w:t xml:space="preserve"> </w:t>
      </w:r>
      <w:r w:rsidR="00D05E9E" w:rsidRPr="007712DB">
        <w:rPr>
          <w:sz w:val="24"/>
          <w:szCs w:val="24"/>
        </w:rPr>
        <w:t xml:space="preserve">) </w:t>
      </w:r>
      <w:r w:rsidR="00246591" w:rsidRPr="007712DB">
        <w:rPr>
          <w:sz w:val="24"/>
          <w:szCs w:val="24"/>
        </w:rPr>
        <w:t xml:space="preserve">estudantes em situação de </w:t>
      </w:r>
      <w:r w:rsidR="00D05E9E" w:rsidRPr="007712DB">
        <w:rPr>
          <w:sz w:val="24"/>
          <w:szCs w:val="24"/>
        </w:rPr>
        <w:t>vulnerabilidade social (  ) demais estudantes</w:t>
      </w:r>
    </w:p>
    <w:p w:rsidR="001A2D0A" w:rsidRPr="007712DB" w:rsidRDefault="001A2D0A" w:rsidP="007712DB">
      <w:pPr>
        <w:tabs>
          <w:tab w:val="left" w:pos="5349"/>
          <w:tab w:val="left" w:pos="8070"/>
        </w:tabs>
        <w:jc w:val="both"/>
        <w:rPr>
          <w:sz w:val="24"/>
          <w:szCs w:val="24"/>
        </w:rPr>
      </w:pPr>
    </w:p>
    <w:p w:rsidR="00665323" w:rsidRPr="00552791" w:rsidRDefault="00F908C1" w:rsidP="00F908C1">
      <w:pPr>
        <w:tabs>
          <w:tab w:val="left" w:pos="5349"/>
          <w:tab w:val="left" w:pos="8070"/>
        </w:tabs>
        <w:ind w:right="-12"/>
        <w:jc w:val="center"/>
        <w:rPr>
          <w:b/>
          <w:sz w:val="23"/>
          <w:szCs w:val="23"/>
        </w:rPr>
      </w:pPr>
      <w:r w:rsidRPr="00552791">
        <w:rPr>
          <w:b/>
          <w:sz w:val="23"/>
          <w:szCs w:val="23"/>
        </w:rPr>
        <w:t>QUADRO DE PONTUAÇÃO</w:t>
      </w:r>
    </w:p>
    <w:p w:rsidR="00F908C1" w:rsidRPr="00552791" w:rsidRDefault="00AE6F85" w:rsidP="00F908C1">
      <w:pPr>
        <w:tabs>
          <w:tab w:val="left" w:pos="5349"/>
          <w:tab w:val="left" w:pos="8070"/>
        </w:tabs>
        <w:ind w:right="-12"/>
        <w:jc w:val="center"/>
        <w:rPr>
          <w:sz w:val="23"/>
          <w:szCs w:val="23"/>
        </w:rPr>
      </w:pPr>
      <w:r w:rsidRPr="00552791">
        <w:rPr>
          <w:sz w:val="23"/>
          <w:szCs w:val="23"/>
        </w:rPr>
        <w:t>Valor auferido</w:t>
      </w:r>
      <w:r w:rsidR="00F908C1" w:rsidRPr="00552791">
        <w:rPr>
          <w:sz w:val="23"/>
          <w:szCs w:val="23"/>
        </w:rPr>
        <w:t xml:space="preserve"> pelo</w:t>
      </w:r>
      <w:r w:rsidR="002520D4">
        <w:rPr>
          <w:sz w:val="23"/>
          <w:szCs w:val="23"/>
        </w:rPr>
        <w:t>/a</w:t>
      </w:r>
      <w:r w:rsidR="00F908C1" w:rsidRPr="00552791">
        <w:rPr>
          <w:sz w:val="23"/>
          <w:szCs w:val="23"/>
        </w:rPr>
        <w:t xml:space="preserve"> </w:t>
      </w:r>
      <w:r w:rsidR="001D65A6">
        <w:rPr>
          <w:sz w:val="23"/>
          <w:szCs w:val="23"/>
        </w:rPr>
        <w:t>estudante</w:t>
      </w:r>
    </w:p>
    <w:p w:rsidR="00F908C1" w:rsidRDefault="00F908C1" w:rsidP="00F908C1">
      <w:pPr>
        <w:tabs>
          <w:tab w:val="left" w:pos="5349"/>
          <w:tab w:val="left" w:pos="8070"/>
        </w:tabs>
        <w:ind w:right="-12"/>
        <w:jc w:val="center"/>
        <w:rPr>
          <w:sz w:val="23"/>
          <w:szCs w:val="23"/>
        </w:rPr>
      </w:pPr>
      <w:r w:rsidRPr="00552791">
        <w:rPr>
          <w:sz w:val="23"/>
          <w:szCs w:val="23"/>
        </w:rPr>
        <w:t>Valor deferido pela Comissão de Bolsas</w:t>
      </w:r>
    </w:p>
    <w:p w:rsidR="001A2D0A" w:rsidRPr="00552791" w:rsidRDefault="001A2D0A" w:rsidP="00F908C1">
      <w:pPr>
        <w:tabs>
          <w:tab w:val="left" w:pos="5349"/>
          <w:tab w:val="left" w:pos="8070"/>
        </w:tabs>
        <w:ind w:right="-12"/>
        <w:jc w:val="center"/>
        <w:rPr>
          <w:sz w:val="23"/>
          <w:szCs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1822"/>
        <w:gridCol w:w="368"/>
        <w:gridCol w:w="1354"/>
        <w:gridCol w:w="992"/>
        <w:gridCol w:w="992"/>
      </w:tblGrid>
      <w:tr w:rsidR="00D05E9E" w:rsidRPr="00552791" w:rsidTr="003D5FE1">
        <w:trPr>
          <w:trHeight w:val="506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spacing w:line="251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Descrição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spacing w:line="251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Ponderação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spacing w:line="251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Valor</w:t>
            </w:r>
          </w:p>
          <w:p w:rsidR="00AE6F85" w:rsidRPr="00552791" w:rsidRDefault="001B5FE7" w:rsidP="003C24A3">
            <w:pPr>
              <w:pStyle w:val="TableParagraph"/>
              <w:spacing w:line="251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A</w:t>
            </w:r>
            <w:r w:rsidR="00AE6F85" w:rsidRPr="00552791">
              <w:rPr>
                <w:sz w:val="23"/>
                <w:szCs w:val="23"/>
              </w:rPr>
              <w:t>uferido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D05E9E" w:rsidRPr="00552791" w:rsidRDefault="00D05E9E" w:rsidP="003C24A3">
            <w:pPr>
              <w:pStyle w:val="TableParagraph"/>
              <w:spacing w:before="2" w:line="252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Valor deferido</w:t>
            </w:r>
            <w:r w:rsidR="001B5FE7">
              <w:rPr>
                <w:sz w:val="23"/>
                <w:szCs w:val="23"/>
              </w:rPr>
              <w:t xml:space="preserve"> </w:t>
            </w:r>
          </w:p>
        </w:tc>
      </w:tr>
      <w:tr w:rsidR="00D05E9E" w:rsidRPr="00552791" w:rsidTr="003D5FE1">
        <w:trPr>
          <w:trHeight w:val="846"/>
        </w:trPr>
        <w:tc>
          <w:tcPr>
            <w:tcW w:w="3997" w:type="dxa"/>
            <w:vMerge w:val="restart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1- Número de créditos já cumpridos a partir do ingresso como aluno regular no curso, considerada a data da matrícula inicial, de acordo com a seguinte ponderação:</w:t>
            </w:r>
          </w:p>
        </w:tc>
        <w:tc>
          <w:tcPr>
            <w:tcW w:w="1822" w:type="dxa"/>
            <w:tcBorders>
              <w:right w:val="nil"/>
            </w:tcBorders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créditos (máximo de 16) x 3,5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de</w:t>
            </w:r>
          </w:p>
        </w:tc>
        <w:tc>
          <w:tcPr>
            <w:tcW w:w="1354" w:type="dxa"/>
            <w:tcBorders>
              <w:left w:val="nil"/>
            </w:tcBorders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w w:val="95"/>
                <w:sz w:val="23"/>
                <w:szCs w:val="23"/>
              </w:rPr>
              <w:t>Mestrado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638"/>
        </w:trPr>
        <w:tc>
          <w:tcPr>
            <w:tcW w:w="3997" w:type="dxa"/>
            <w:vMerge/>
            <w:tcBorders>
              <w:top w:val="nil"/>
            </w:tcBorders>
          </w:tcPr>
          <w:p w:rsidR="00D05E9E" w:rsidRPr="00552791" w:rsidRDefault="00D05E9E" w:rsidP="00103105">
            <w:pPr>
              <w:ind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1822" w:type="dxa"/>
            <w:tcBorders>
              <w:right w:val="nil"/>
            </w:tcBorders>
          </w:tcPr>
          <w:p w:rsidR="00D05E9E" w:rsidRPr="00552791" w:rsidRDefault="00D05E9E" w:rsidP="00103105">
            <w:pPr>
              <w:pStyle w:val="TableParagraph"/>
              <w:spacing w:before="1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créditos (máximo de 24) x 3,5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D05E9E" w:rsidRPr="00552791" w:rsidRDefault="00D05E9E" w:rsidP="00103105">
            <w:pPr>
              <w:pStyle w:val="TableParagraph"/>
              <w:spacing w:before="1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de</w:t>
            </w:r>
          </w:p>
        </w:tc>
        <w:tc>
          <w:tcPr>
            <w:tcW w:w="1354" w:type="dxa"/>
            <w:tcBorders>
              <w:left w:val="nil"/>
            </w:tcBorders>
          </w:tcPr>
          <w:p w:rsidR="00D05E9E" w:rsidRPr="00552791" w:rsidRDefault="00D05E9E" w:rsidP="00103105">
            <w:pPr>
              <w:pStyle w:val="TableParagraph"/>
              <w:spacing w:before="1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w w:val="95"/>
                <w:sz w:val="23"/>
                <w:szCs w:val="23"/>
              </w:rPr>
              <w:t>Doutorado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690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spacing w:line="230" w:lineRule="atLeas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2 - Exclusivo para doutorandos : exame de qualificação já realizado no Póslit, com aprovação.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20 pontos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918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3 -Produção acadêmica de Indicador I no quadriênio a ser validada da data de protocolo da candidatura aos quatro anos</w:t>
            </w:r>
          </w:p>
          <w:p w:rsidR="00D05E9E" w:rsidRPr="00552791" w:rsidRDefault="00D05E9E" w:rsidP="00103105">
            <w:pPr>
              <w:pStyle w:val="TableParagraph"/>
              <w:spacing w:line="209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imediatamente anteriores.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trabalhos x 8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921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spacing w:line="230" w:lineRule="atLeas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4 -Produção acadêmica de Indicador II no quadriênio a ser validada da data de protocolo da candidatura aos quatro anos imediatamente anteriores.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trabalhos x 4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1380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 xml:space="preserve">5-Participação em </w:t>
            </w:r>
            <w:r w:rsidRPr="00552791">
              <w:rPr>
                <w:b/>
                <w:sz w:val="23"/>
                <w:szCs w:val="23"/>
              </w:rPr>
              <w:t>eventos acadêmicos internacionais</w:t>
            </w:r>
            <w:r w:rsidR="00777664">
              <w:rPr>
                <w:b/>
                <w:sz w:val="23"/>
                <w:szCs w:val="23"/>
              </w:rPr>
              <w:t xml:space="preserve"> </w:t>
            </w:r>
            <w:r w:rsidRPr="00552791">
              <w:rPr>
                <w:b/>
                <w:sz w:val="23"/>
                <w:szCs w:val="23"/>
              </w:rPr>
              <w:t>realizados no exterior</w:t>
            </w:r>
            <w:r w:rsidR="00777664">
              <w:rPr>
                <w:b/>
                <w:sz w:val="23"/>
                <w:szCs w:val="23"/>
              </w:rPr>
              <w:t xml:space="preserve"> </w:t>
            </w:r>
            <w:r w:rsidRPr="00552791">
              <w:rPr>
                <w:sz w:val="23"/>
                <w:szCs w:val="23"/>
              </w:rPr>
              <w:t>na área de Literatura ou do domínio conexo: congressos, simpósios, seminários de pesquisa e similares, cursos de extensão,</w:t>
            </w:r>
          </w:p>
          <w:p w:rsidR="00D05E9E" w:rsidRPr="00552791" w:rsidRDefault="00D05E9E" w:rsidP="00103105">
            <w:pPr>
              <w:pStyle w:val="TableParagraph"/>
              <w:spacing w:line="210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palestras.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participações x 3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1379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lastRenderedPageBreak/>
              <w:t xml:space="preserve">6 - Participação em eventos acadêmicos nacionais e internacionais na área de Literatura ou do domínio conexo </w:t>
            </w:r>
            <w:r w:rsidRPr="00552791">
              <w:rPr>
                <w:b/>
                <w:sz w:val="23"/>
                <w:szCs w:val="23"/>
              </w:rPr>
              <w:t xml:space="preserve">realizados no Brasil: </w:t>
            </w:r>
            <w:r w:rsidRPr="00552791">
              <w:rPr>
                <w:sz w:val="23"/>
                <w:szCs w:val="23"/>
              </w:rPr>
              <w:t>congressos, simpósios, seminários de pesquisa e similares, cursos</w:t>
            </w:r>
          </w:p>
          <w:p w:rsidR="00D05E9E" w:rsidRPr="00552791" w:rsidRDefault="00D05E9E" w:rsidP="00103105">
            <w:pPr>
              <w:pStyle w:val="TableParagraph"/>
              <w:spacing w:line="209" w:lineRule="exac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de extensão, palestras.</w:t>
            </w:r>
          </w:p>
        </w:tc>
        <w:tc>
          <w:tcPr>
            <w:tcW w:w="3544" w:type="dxa"/>
            <w:gridSpan w:val="3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Número de participações x 2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  <w:tr w:rsidR="00D05E9E" w:rsidRPr="00552791" w:rsidTr="003D5FE1">
        <w:trPr>
          <w:trHeight w:val="690"/>
        </w:trPr>
        <w:tc>
          <w:tcPr>
            <w:tcW w:w="3997" w:type="dxa"/>
          </w:tcPr>
          <w:p w:rsidR="00D05E9E" w:rsidRPr="00552791" w:rsidRDefault="00D05E9E" w:rsidP="00103105">
            <w:pPr>
              <w:pStyle w:val="TableParagraph"/>
              <w:spacing w:line="230" w:lineRule="atLeast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7 - Período anual de bolsa de Iniciação Científica</w:t>
            </w:r>
            <w:r w:rsidR="003D6930" w:rsidRPr="00552791">
              <w:rPr>
                <w:sz w:val="23"/>
                <w:szCs w:val="23"/>
              </w:rPr>
              <w:t xml:space="preserve"> (bolsista ou voluntário)</w:t>
            </w:r>
            <w:r w:rsidRPr="00552791">
              <w:rPr>
                <w:sz w:val="23"/>
                <w:szCs w:val="23"/>
              </w:rPr>
              <w:t xml:space="preserve"> na área de Literatura ou do domínio conexo.</w:t>
            </w:r>
          </w:p>
        </w:tc>
        <w:tc>
          <w:tcPr>
            <w:tcW w:w="3544" w:type="dxa"/>
            <w:gridSpan w:val="3"/>
          </w:tcPr>
          <w:p w:rsidR="00D05E9E" w:rsidRPr="00552791" w:rsidRDefault="00986F1C" w:rsidP="000C564C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  <w:r w:rsidRPr="00552791">
              <w:rPr>
                <w:sz w:val="23"/>
                <w:szCs w:val="23"/>
              </w:rPr>
              <w:t>Períodos</w:t>
            </w:r>
            <w:r w:rsidR="00D05E9E" w:rsidRPr="00552791">
              <w:rPr>
                <w:sz w:val="23"/>
                <w:szCs w:val="23"/>
              </w:rPr>
              <w:t xml:space="preserve"> anuais</w:t>
            </w:r>
            <w:r w:rsidRPr="00552791">
              <w:rPr>
                <w:sz w:val="23"/>
                <w:szCs w:val="23"/>
              </w:rPr>
              <w:t xml:space="preserve"> de IC</w:t>
            </w:r>
            <w:r w:rsidR="00D05E9E" w:rsidRPr="00552791">
              <w:rPr>
                <w:sz w:val="23"/>
                <w:szCs w:val="23"/>
              </w:rPr>
              <w:t xml:space="preserve"> </w:t>
            </w:r>
            <w:r w:rsidR="000C564C" w:rsidRPr="00552791">
              <w:rPr>
                <w:sz w:val="23"/>
                <w:szCs w:val="23"/>
              </w:rPr>
              <w:t>x</w:t>
            </w:r>
            <w:r w:rsidR="00D05E9E" w:rsidRPr="00552791">
              <w:rPr>
                <w:sz w:val="23"/>
                <w:szCs w:val="23"/>
              </w:rPr>
              <w:t xml:space="preserve"> 5</w:t>
            </w: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05E9E" w:rsidRPr="00552791" w:rsidRDefault="00D05E9E" w:rsidP="00103105">
            <w:pPr>
              <w:pStyle w:val="TableParagraph"/>
              <w:ind w:left="0" w:right="-12"/>
              <w:jc w:val="both"/>
              <w:rPr>
                <w:sz w:val="23"/>
                <w:szCs w:val="23"/>
              </w:rPr>
            </w:pPr>
          </w:p>
        </w:tc>
      </w:tr>
    </w:tbl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7417"/>
        <w:gridCol w:w="981"/>
        <w:gridCol w:w="981"/>
      </w:tblGrid>
      <w:tr w:rsidR="00552791" w:rsidTr="005D29EF">
        <w:tc>
          <w:tcPr>
            <w:tcW w:w="7513" w:type="dxa"/>
          </w:tcPr>
          <w:p w:rsidR="00552791" w:rsidRDefault="001F2FD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</w:t>
            </w:r>
          </w:p>
          <w:p w:rsidR="001F2FDC" w:rsidRDefault="001F2FDC">
            <w:pPr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552791" w:rsidRDefault="00552791">
            <w:pPr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552791" w:rsidRDefault="00552791">
            <w:pPr>
              <w:rPr>
                <w:b/>
                <w:sz w:val="23"/>
                <w:szCs w:val="23"/>
              </w:rPr>
            </w:pPr>
          </w:p>
        </w:tc>
      </w:tr>
    </w:tbl>
    <w:p w:rsidR="00777664" w:rsidRDefault="000329FC" w:rsidP="00777664">
      <w:pPr>
        <w:spacing w:before="213" w:line="276" w:lineRule="auto"/>
        <w:ind w:left="222" w:right="261"/>
        <w:jc w:val="both"/>
        <w:rPr>
          <w:sz w:val="16"/>
        </w:rPr>
      </w:pPr>
      <w:r>
        <w:rPr>
          <w:sz w:val="16"/>
        </w:rPr>
        <w:t>*</w:t>
      </w:r>
      <w:r w:rsidR="00777664">
        <w:rPr>
          <w:sz w:val="16"/>
        </w:rPr>
        <w:t xml:space="preserve"> São consideradas publicações de indicador I: livro; organização de livro e número temático de periódico; capítulo de livro; artigo em periódico nacional ou estrangeiro, com arbitragem acadêmico-científica; tradução de livro e artigo, desde que vinculados às linhas de pesquisa e aos projetos de pesquisa do Programa ou domínios conexos.</w:t>
      </w:r>
    </w:p>
    <w:p w:rsidR="00777664" w:rsidRDefault="000329FC" w:rsidP="00777664">
      <w:pPr>
        <w:spacing w:line="276" w:lineRule="auto"/>
        <w:ind w:left="222" w:right="261"/>
        <w:jc w:val="both"/>
        <w:rPr>
          <w:sz w:val="16"/>
        </w:rPr>
      </w:pPr>
      <w:r>
        <w:rPr>
          <w:sz w:val="16"/>
        </w:rPr>
        <w:t>**</w:t>
      </w:r>
      <w:r w:rsidR="00777664">
        <w:rPr>
          <w:sz w:val="16"/>
        </w:rPr>
        <w:t xml:space="preserve"> São consideradas publicações de indicador II: trabalhos completos publicados em anais, apresentação de trabalho em congresso ou evento similar, conferência/palestras, artigo ou resenha em jornal ou revista, em meio impresso ou acadêmico, prefácios e posfácios ou outra apresentação de publicação, produções técnicas (organizações de eventos, editoriais), produções artísticas.</w:t>
      </w:r>
    </w:p>
    <w:p w:rsidR="00777664" w:rsidRDefault="000329FC" w:rsidP="00777664">
      <w:pPr>
        <w:ind w:left="222"/>
        <w:jc w:val="both"/>
        <w:rPr>
          <w:sz w:val="16"/>
        </w:rPr>
      </w:pPr>
      <w:r>
        <w:rPr>
          <w:sz w:val="16"/>
        </w:rPr>
        <w:t>***</w:t>
      </w:r>
      <w:r w:rsidR="00777664">
        <w:rPr>
          <w:sz w:val="16"/>
        </w:rPr>
        <w:t xml:space="preserve"> A participação em eventos será computada apenas uma vez, na modalidade com apresentação de trabalho ou como ouvinte.</w:t>
      </w:r>
    </w:p>
    <w:p w:rsidR="00777664" w:rsidRDefault="000329FC" w:rsidP="00777664">
      <w:pPr>
        <w:ind w:left="222"/>
        <w:jc w:val="both"/>
        <w:rPr>
          <w:sz w:val="16"/>
        </w:rPr>
      </w:pPr>
      <w:r>
        <w:rPr>
          <w:sz w:val="16"/>
        </w:rPr>
        <w:t>****</w:t>
      </w:r>
      <w:r w:rsidR="00777664">
        <w:rPr>
          <w:sz w:val="16"/>
        </w:rPr>
        <w:t xml:space="preserve"> Publicações derivadas de apresentação de trabalho em eventos serão computadas em separado.</w:t>
      </w:r>
    </w:p>
    <w:p w:rsidR="00C60748" w:rsidRDefault="00C60748" w:rsidP="00777664">
      <w:pPr>
        <w:ind w:left="222"/>
        <w:jc w:val="both"/>
        <w:rPr>
          <w:sz w:val="16"/>
        </w:rPr>
      </w:pPr>
      <w:r>
        <w:rPr>
          <w:sz w:val="16"/>
        </w:rPr>
        <w:t>***** O preenchimento completo do formulário é de inteira responsabilidade do estudante</w:t>
      </w:r>
      <w:r w:rsidR="001B5FE7">
        <w:rPr>
          <w:sz w:val="16"/>
        </w:rPr>
        <w:t>.</w:t>
      </w:r>
    </w:p>
    <w:p w:rsidR="00777664" w:rsidRDefault="00777664" w:rsidP="00777664">
      <w:pPr>
        <w:pStyle w:val="Corpodetexto"/>
        <w:spacing w:before="7"/>
        <w:rPr>
          <w:sz w:val="19"/>
        </w:rPr>
      </w:pPr>
    </w:p>
    <w:p w:rsidR="00552791" w:rsidRDefault="00552791">
      <w:pPr>
        <w:rPr>
          <w:b/>
          <w:sz w:val="23"/>
          <w:szCs w:val="23"/>
        </w:rPr>
      </w:pPr>
    </w:p>
    <w:p w:rsidR="00F960FC" w:rsidRDefault="00C84DAD">
      <w:pPr>
        <w:rPr>
          <w:b/>
          <w:sz w:val="23"/>
          <w:szCs w:val="23"/>
        </w:rPr>
      </w:pPr>
      <w:r w:rsidRPr="00552791">
        <w:rPr>
          <w:b/>
          <w:sz w:val="23"/>
          <w:szCs w:val="23"/>
        </w:rPr>
        <w:t>Assinatura do</w:t>
      </w:r>
      <w:r w:rsidR="002520D4">
        <w:rPr>
          <w:b/>
          <w:sz w:val="23"/>
          <w:szCs w:val="23"/>
        </w:rPr>
        <w:t>/a</w:t>
      </w:r>
      <w:r w:rsidRPr="00552791">
        <w:rPr>
          <w:b/>
          <w:sz w:val="23"/>
          <w:szCs w:val="23"/>
        </w:rPr>
        <w:t xml:space="preserve"> estudante</w:t>
      </w:r>
      <w:r w:rsidR="00F960FC" w:rsidRPr="00552791">
        <w:rPr>
          <w:b/>
          <w:sz w:val="23"/>
          <w:szCs w:val="23"/>
        </w:rPr>
        <w:t>:_________________________________________________________</w:t>
      </w:r>
      <w:r w:rsidR="001F2FDC">
        <w:rPr>
          <w:b/>
          <w:sz w:val="23"/>
          <w:szCs w:val="23"/>
        </w:rPr>
        <w:t>___</w:t>
      </w:r>
    </w:p>
    <w:p w:rsidR="000329FC" w:rsidRDefault="000329FC">
      <w:pPr>
        <w:rPr>
          <w:b/>
          <w:sz w:val="23"/>
          <w:szCs w:val="23"/>
        </w:rPr>
      </w:pPr>
    </w:p>
    <w:p w:rsidR="000329FC" w:rsidRDefault="000329FC" w:rsidP="000329FC">
      <w:pPr>
        <w:pStyle w:val="Corpodetexto"/>
        <w:tabs>
          <w:tab w:val="left" w:pos="6503"/>
          <w:tab w:val="left" w:pos="8195"/>
          <w:tab w:val="left" w:pos="9559"/>
        </w:tabs>
        <w:ind w:left="5433"/>
      </w:pPr>
    </w:p>
    <w:p w:rsidR="000329FC" w:rsidRDefault="000329FC" w:rsidP="000329FC">
      <w:pPr>
        <w:pStyle w:val="Corpodetexto"/>
        <w:tabs>
          <w:tab w:val="left" w:pos="6503"/>
          <w:tab w:val="left" w:pos="8195"/>
          <w:tab w:val="left" w:pos="9559"/>
        </w:tabs>
        <w:ind w:left="5433"/>
      </w:pPr>
    </w:p>
    <w:p w:rsidR="000329FC" w:rsidRDefault="000329FC" w:rsidP="000329FC">
      <w:pPr>
        <w:pStyle w:val="Corpodetexto"/>
        <w:tabs>
          <w:tab w:val="left" w:pos="6503"/>
          <w:tab w:val="left" w:pos="8195"/>
          <w:tab w:val="left" w:pos="9559"/>
        </w:tabs>
        <w:ind w:left="5433"/>
      </w:pPr>
    </w:p>
    <w:p w:rsidR="000329FC" w:rsidRDefault="000329FC" w:rsidP="000329FC">
      <w:pPr>
        <w:pStyle w:val="Corpodetexto"/>
        <w:tabs>
          <w:tab w:val="left" w:pos="6503"/>
          <w:tab w:val="left" w:pos="8195"/>
          <w:tab w:val="left" w:pos="9559"/>
        </w:tabs>
        <w:jc w:val="right"/>
      </w:pPr>
      <w:r>
        <w:t>Brasília/DF,______, de _______________ de 2021.</w:t>
      </w:r>
    </w:p>
    <w:p w:rsidR="000329FC" w:rsidRPr="00552791" w:rsidRDefault="000329FC" w:rsidP="000329FC">
      <w:pPr>
        <w:jc w:val="right"/>
        <w:rPr>
          <w:b/>
          <w:sz w:val="23"/>
          <w:szCs w:val="23"/>
        </w:rPr>
      </w:pPr>
    </w:p>
    <w:sectPr w:rsidR="000329FC" w:rsidRPr="00552791" w:rsidSect="0014401A">
      <w:pgSz w:w="11910" w:h="16840"/>
      <w:pgMar w:top="1135" w:right="1137" w:bottom="1200" w:left="1134" w:header="809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9E"/>
    <w:rsid w:val="00001FC8"/>
    <w:rsid w:val="000329FC"/>
    <w:rsid w:val="0003641E"/>
    <w:rsid w:val="00081B4F"/>
    <w:rsid w:val="000C564C"/>
    <w:rsid w:val="00106882"/>
    <w:rsid w:val="001216E2"/>
    <w:rsid w:val="0014401A"/>
    <w:rsid w:val="001A2D0A"/>
    <w:rsid w:val="001B5FE7"/>
    <w:rsid w:val="001D65A6"/>
    <w:rsid w:val="001F2FDC"/>
    <w:rsid w:val="001F7C56"/>
    <w:rsid w:val="00246591"/>
    <w:rsid w:val="002520D4"/>
    <w:rsid w:val="00316332"/>
    <w:rsid w:val="00335301"/>
    <w:rsid w:val="003C24A3"/>
    <w:rsid w:val="003D5FE1"/>
    <w:rsid w:val="003D6930"/>
    <w:rsid w:val="004C5241"/>
    <w:rsid w:val="004D726B"/>
    <w:rsid w:val="00523938"/>
    <w:rsid w:val="00552791"/>
    <w:rsid w:val="00570C11"/>
    <w:rsid w:val="005B5A2C"/>
    <w:rsid w:val="005C22B3"/>
    <w:rsid w:val="005C4AED"/>
    <w:rsid w:val="005D29EF"/>
    <w:rsid w:val="005D403D"/>
    <w:rsid w:val="00665323"/>
    <w:rsid w:val="007712DB"/>
    <w:rsid w:val="00777664"/>
    <w:rsid w:val="008B6A29"/>
    <w:rsid w:val="00905A16"/>
    <w:rsid w:val="00986F1C"/>
    <w:rsid w:val="00A26E42"/>
    <w:rsid w:val="00A845BA"/>
    <w:rsid w:val="00AB240C"/>
    <w:rsid w:val="00AE6F85"/>
    <w:rsid w:val="00B273DE"/>
    <w:rsid w:val="00B3637A"/>
    <w:rsid w:val="00BA0473"/>
    <w:rsid w:val="00C4635C"/>
    <w:rsid w:val="00C60748"/>
    <w:rsid w:val="00C84DAD"/>
    <w:rsid w:val="00CC7B65"/>
    <w:rsid w:val="00D03A02"/>
    <w:rsid w:val="00D05E9E"/>
    <w:rsid w:val="00DC3E8E"/>
    <w:rsid w:val="00F06377"/>
    <w:rsid w:val="00F83A7D"/>
    <w:rsid w:val="00F8483C"/>
    <w:rsid w:val="00F908C1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C3C84-58CB-4003-AF1B-6103A84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5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05E9E"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05E9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05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5E9E"/>
  </w:style>
  <w:style w:type="character" w:customStyle="1" w:styleId="CorpodetextoChar">
    <w:name w:val="Corpo de texto Char"/>
    <w:basedOn w:val="Fontepargpadro"/>
    <w:link w:val="Corpodetexto"/>
    <w:uiPriority w:val="1"/>
    <w:rsid w:val="00D05E9E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05E9E"/>
    <w:pPr>
      <w:ind w:left="107"/>
    </w:pPr>
  </w:style>
  <w:style w:type="table" w:styleId="Tabelacomgrade">
    <w:name w:val="Table Grid"/>
    <w:basedOn w:val="Tabelanormal"/>
    <w:uiPriority w:val="39"/>
    <w:rsid w:val="0055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2D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0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3</cp:revision>
  <dcterms:created xsi:type="dcterms:W3CDTF">2022-01-18T15:58:00Z</dcterms:created>
  <dcterms:modified xsi:type="dcterms:W3CDTF">2022-01-18T15:58:00Z</dcterms:modified>
</cp:coreProperties>
</file>